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64977" w14:textId="77777777" w:rsidR="0063111C" w:rsidRPr="008D7EBF" w:rsidRDefault="0063111C" w:rsidP="0063111C">
      <w:pPr>
        <w:spacing w:after="40"/>
        <w:jc w:val="center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32"/>
          <w:szCs w:val="32"/>
        </w:rPr>
        <w:t>FICHE DE PRÉPARATION</w:t>
      </w:r>
    </w:p>
    <w:p w14:paraId="427D2250" w14:textId="77777777" w:rsidR="0063111C" w:rsidRPr="008D7EBF" w:rsidRDefault="0063111C" w:rsidP="0063111C">
      <w:pPr>
        <w:pBdr>
          <w:bottom w:val="single" w:sz="8" w:space="4" w:color="1F4E79"/>
        </w:pBdr>
        <w:jc w:val="center"/>
        <w:rPr>
          <w:rFonts w:asciiTheme="minorBidi" w:hAnsiTheme="minorBidi"/>
        </w:rPr>
      </w:pPr>
      <w:r w:rsidRPr="008D7EBF">
        <w:rPr>
          <w:rFonts w:asciiTheme="minorBidi" w:eastAsia="Arial" w:hAnsiTheme="minorBidi"/>
          <w:color w:val="555555"/>
        </w:rPr>
        <w:t xml:space="preserve">Répartition </w:t>
      </w:r>
    </w:p>
    <w:tbl>
      <w:tblPr>
        <w:tblW w:w="972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8"/>
        <w:gridCol w:w="3781"/>
        <w:gridCol w:w="3781"/>
      </w:tblGrid>
      <w:tr w:rsidR="0063111C" w:rsidRPr="008D7EBF" w14:paraId="66EE0C54" w14:textId="77777777" w:rsidTr="00C90487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59A3DDD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19442938" w14:textId="7C60FF50" w:rsidR="0063111C" w:rsidRPr="008D7EBF" w:rsidRDefault="004A2616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Novem</w:t>
            </w:r>
            <w:r w:rsidRPr="008D7EBF">
              <w:rPr>
                <w:rFonts w:asciiTheme="minorBidi" w:hAnsiTheme="minorBidi"/>
              </w:rPr>
              <w:t xml:space="preserve">bre </w:t>
            </w:r>
            <w:r w:rsidR="0063111C">
              <w:rPr>
                <w:rFonts w:asciiTheme="minorBidi" w:hAnsiTheme="minorBidi"/>
              </w:rPr>
              <w:t>2026</w:t>
            </w:r>
          </w:p>
        </w:tc>
      </w:tr>
      <w:tr w:rsidR="0063111C" w:rsidRPr="008D7EBF" w14:paraId="2A2215AD" w14:textId="77777777" w:rsidTr="00C90487">
        <w:trPr>
          <w:trHeight w:val="407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55BDB31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Classe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3FF4B720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hAnsiTheme="minorBidi"/>
              </w:rPr>
              <w:t xml:space="preserve">Toute Petite Section </w:t>
            </w:r>
          </w:p>
        </w:tc>
      </w:tr>
      <w:tr w:rsidR="004A2616" w:rsidRPr="008D7EBF" w14:paraId="792A6B95" w14:textId="77777777" w:rsidTr="00C90487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8A65986" w14:textId="671EAF5C" w:rsidR="004A2616" w:rsidRPr="008D7EBF" w:rsidRDefault="004A2616" w:rsidP="004A2616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Thème année</w:t>
            </w:r>
            <w:r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 xml:space="preserve"> </w:t>
            </w: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/</w:t>
            </w:r>
            <w:r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 xml:space="preserve"> </w:t>
            </w:r>
            <w:r w:rsidRPr="00C33C35">
              <w:rPr>
                <w:rFonts w:asciiTheme="minorBidi" w:eastAsia="Arial" w:hAnsiTheme="minorBidi"/>
                <w:b/>
                <w:bCs/>
                <w:color w:val="F4B083" w:themeColor="accent2" w:themeTint="99"/>
                <w:sz w:val="20"/>
                <w:szCs w:val="20"/>
              </w:rPr>
              <w:t>mois</w:t>
            </w:r>
          </w:p>
        </w:tc>
        <w:tc>
          <w:tcPr>
            <w:tcW w:w="3781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20C5550E" w14:textId="0F883882" w:rsidR="004A2616" w:rsidRPr="008D7EBF" w:rsidRDefault="004A2616" w:rsidP="004A2616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hAnsiTheme="minorBidi"/>
              </w:rPr>
              <w:t>Eveil au cœur de l’éducation</w:t>
            </w:r>
          </w:p>
        </w:tc>
        <w:tc>
          <w:tcPr>
            <w:tcW w:w="3781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FF2CC" w:themeFill="accent4" w:themeFillTint="33"/>
            <w:vAlign w:val="bottom"/>
          </w:tcPr>
          <w:p w14:paraId="4D5CB8CD" w14:textId="4765DFA8" w:rsidR="004A2616" w:rsidRPr="008D7EBF" w:rsidRDefault="004A2616" w:rsidP="004A2616">
            <w:pPr>
              <w:rPr>
                <w:rFonts w:asciiTheme="minorBidi" w:hAnsiTheme="minorBidi"/>
                <w:b/>
                <w:bCs/>
              </w:rPr>
            </w:pPr>
            <w:r w:rsidRPr="008D7EBF">
              <w:rPr>
                <w:rFonts w:asciiTheme="minorBidi" w:hAnsiTheme="minorBidi"/>
                <w:b/>
                <w:bCs/>
              </w:rPr>
              <w:t xml:space="preserve"> </w:t>
            </w:r>
            <w:r>
              <w:rPr>
                <w:rFonts w:asciiTheme="minorBidi" w:hAnsiTheme="minorBidi"/>
                <w:b/>
                <w:bCs/>
              </w:rPr>
              <w:t>Mon assiette santé</w:t>
            </w:r>
          </w:p>
        </w:tc>
      </w:tr>
      <w:tr w:rsidR="004A2616" w:rsidRPr="008D7EBF" w14:paraId="6F14028D" w14:textId="77777777" w:rsidTr="00C90487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BE4D5" w:themeFill="accent2" w:themeFillTint="33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6E2E89" w14:textId="77777777" w:rsidR="004A2616" w:rsidRPr="008D7EBF" w:rsidRDefault="004A2616" w:rsidP="004A2616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Sous-thème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BE4D5" w:themeFill="accent2" w:themeFillTint="33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7CFC1DE6" w14:textId="453362A5" w:rsidR="004A2616" w:rsidRPr="00FF1A7F" w:rsidRDefault="004A2616" w:rsidP="004A2616">
            <w:pPr>
              <w:rPr>
                <w:rFonts w:asciiTheme="minorBidi" w:hAnsiTheme="minorBidi"/>
                <w:i/>
                <w:iCs/>
              </w:rPr>
            </w:pPr>
            <w:r>
              <w:rPr>
                <w:rFonts w:asciiTheme="minorBidi" w:hAnsiTheme="minorBidi"/>
                <w:i/>
                <w:iCs/>
              </w:rPr>
              <w:t xml:space="preserve">Ensemble on grandit mieux </w:t>
            </w:r>
          </w:p>
        </w:tc>
      </w:tr>
      <w:tr w:rsidR="0063111C" w:rsidRPr="008D7EBF" w14:paraId="177F9E18" w14:textId="77777777" w:rsidTr="00C90487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CBE3B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DB2E11E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Domaine d’éveil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CBE3BB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02732C85" w14:textId="6837713A" w:rsidR="0063111C" w:rsidRPr="008D7EBF" w:rsidRDefault="0041477F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Potager</w:t>
            </w:r>
            <w:r w:rsidR="00DB2F51">
              <w:rPr>
                <w:rFonts w:asciiTheme="minorBidi" w:hAnsiTheme="minorBidi"/>
              </w:rPr>
              <w:t xml:space="preserve"> </w:t>
            </w:r>
          </w:p>
        </w:tc>
      </w:tr>
      <w:tr w:rsidR="0063111C" w:rsidRPr="008D7EBF" w14:paraId="377C37AF" w14:textId="77777777" w:rsidTr="00C90487">
        <w:trPr>
          <w:trHeight w:val="857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E0C5E8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Objectif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6BB21B4D" w14:textId="77777777" w:rsidR="004A2616" w:rsidRPr="004A2616" w:rsidRDefault="004A2616" w:rsidP="004A261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Theme="minorBidi" w:eastAsia="Times New Roman" w:hAnsiTheme="minorBidi"/>
              </w:rPr>
            </w:pPr>
            <w:r w:rsidRPr="004A2616">
              <w:rPr>
                <w:rFonts w:asciiTheme="minorBidi" w:eastAsia="Times New Roman" w:hAnsiTheme="minorBidi"/>
              </w:rPr>
              <w:t>Découvrir l’avocat, son noyau et les différentes parties du fruit.</w:t>
            </w:r>
          </w:p>
          <w:p w14:paraId="2ACE550E" w14:textId="77777777" w:rsidR="004A2616" w:rsidRPr="004A2616" w:rsidRDefault="004A2616" w:rsidP="004A261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Theme="minorBidi" w:eastAsia="Times New Roman" w:hAnsiTheme="minorBidi"/>
              </w:rPr>
            </w:pPr>
            <w:r w:rsidRPr="004A2616">
              <w:rPr>
                <w:rFonts w:asciiTheme="minorBidi" w:eastAsia="Times New Roman" w:hAnsiTheme="minorBidi"/>
              </w:rPr>
              <w:t>Observer et manipuler le noyau d’avocat.</w:t>
            </w:r>
          </w:p>
          <w:p w14:paraId="48A1CC22" w14:textId="77777777" w:rsidR="004A2616" w:rsidRPr="004A2616" w:rsidRDefault="004A2616" w:rsidP="004A261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Theme="minorBidi" w:eastAsia="Times New Roman" w:hAnsiTheme="minorBidi"/>
              </w:rPr>
            </w:pPr>
            <w:r w:rsidRPr="004A2616">
              <w:rPr>
                <w:rFonts w:asciiTheme="minorBidi" w:eastAsia="Times New Roman" w:hAnsiTheme="minorBidi"/>
              </w:rPr>
              <w:t>Participer aux différentes étapes de la plantation avec l’accompagnement de l’éducatrice.</w:t>
            </w:r>
          </w:p>
          <w:p w14:paraId="02210A39" w14:textId="77777777" w:rsidR="004A2616" w:rsidRPr="004A2616" w:rsidRDefault="004A2616" w:rsidP="004A261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Theme="minorBidi" w:eastAsia="Times New Roman" w:hAnsiTheme="minorBidi"/>
              </w:rPr>
            </w:pPr>
            <w:r w:rsidRPr="004A2616">
              <w:rPr>
                <w:rFonts w:asciiTheme="minorBidi" w:eastAsia="Times New Roman" w:hAnsiTheme="minorBidi"/>
              </w:rPr>
              <w:t>Découvrir qu’un noyau peut germer et donner naissance à une plante.</w:t>
            </w:r>
          </w:p>
          <w:p w14:paraId="27D5286A" w14:textId="4891E654" w:rsidR="0041477F" w:rsidRPr="00E65E84" w:rsidRDefault="004A2616" w:rsidP="004A2616">
            <w:pPr>
              <w:pStyle w:val="ListParagraph"/>
              <w:numPr>
                <w:ilvl w:val="0"/>
                <w:numId w:val="13"/>
              </w:numPr>
              <w:rPr>
                <w:rFonts w:asciiTheme="minorBidi" w:hAnsiTheme="minorBidi"/>
              </w:rPr>
            </w:pPr>
            <w:r w:rsidRPr="004A2616">
              <w:rPr>
                <w:rFonts w:asciiTheme="minorBidi" w:eastAsia="Times New Roman" w:hAnsiTheme="minorBidi"/>
              </w:rPr>
              <w:t>Développer le vocabulaire lié au jardin : avocat, fruit, noyau, graine, terre, pot, planter, arroser, pousser, racine, feuille.</w:t>
            </w:r>
          </w:p>
        </w:tc>
      </w:tr>
      <w:tr w:rsidR="0063111C" w:rsidRPr="008D7EBF" w14:paraId="54FA2712" w14:textId="77777777" w:rsidTr="00C90487">
        <w:trPr>
          <w:trHeight w:val="56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7111DC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Matériel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13C7043C" w14:textId="56F70DC3" w:rsidR="0063111C" w:rsidRPr="00E65E84" w:rsidRDefault="004A2616" w:rsidP="00C90487">
            <w:pPr>
              <w:rPr>
                <w:rFonts w:asciiTheme="minorBidi" w:hAnsiTheme="minorBidi"/>
              </w:rPr>
            </w:pPr>
            <w:r w:rsidRPr="004A2616">
              <w:rPr>
                <w:rFonts w:asciiTheme="minorBidi" w:hAnsiTheme="minorBidi"/>
              </w:rPr>
              <w:t>Avocat mûr, noyau d’avocat préalablement nettoyé, petits pots, terreau adapté, petites pelles de jardinage, arrosoir, eau, plateau de manipulation et images illustrant les étapes de la germination.</w:t>
            </w:r>
          </w:p>
        </w:tc>
      </w:tr>
    </w:tbl>
    <w:p w14:paraId="1BB9BD00" w14:textId="77777777" w:rsidR="0063111C" w:rsidRPr="008D7EBF" w:rsidRDefault="0063111C" w:rsidP="0063111C">
      <w:pPr>
        <w:keepNext/>
        <w:spacing w:before="200" w:after="80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24"/>
          <w:szCs w:val="24"/>
        </w:rPr>
        <w:t>Déroulement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15"/>
        <w:gridCol w:w="4230"/>
      </w:tblGrid>
      <w:tr w:rsidR="0063111C" w:rsidRPr="008D7EBF" w14:paraId="206017B4" w14:textId="77777777" w:rsidTr="00D90AC8">
        <w:trPr>
          <w:trHeight w:val="218"/>
          <w:tblHeader/>
        </w:trPr>
        <w:tc>
          <w:tcPr>
            <w:tcW w:w="521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DCE9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946C36" w14:textId="77777777" w:rsidR="0063111C" w:rsidRPr="008D7EBF" w:rsidRDefault="0063111C" w:rsidP="00C90487">
            <w:pPr>
              <w:jc w:val="center"/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Éveil en progression</w:t>
            </w:r>
          </w:p>
        </w:tc>
        <w:tc>
          <w:tcPr>
            <w:tcW w:w="42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DCE9F5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3C082AD6" w14:textId="77777777" w:rsidR="0063111C" w:rsidRPr="003A081A" w:rsidRDefault="0063111C" w:rsidP="00C90487">
            <w:pPr>
              <w:jc w:val="center"/>
              <w:rPr>
                <w:rFonts w:asciiTheme="minorBidi" w:eastAsia="Arial" w:hAnsiTheme="minorBidi"/>
                <w:b/>
                <w:bCs/>
                <w:sz w:val="20"/>
                <w:szCs w:val="20"/>
              </w:rPr>
            </w:pPr>
            <w:r w:rsidRPr="003A081A">
              <w:rPr>
                <w:rFonts w:asciiTheme="minorBidi" w:hAnsiTheme="minorBidi"/>
                <w:b/>
                <w:bCs/>
              </w:rPr>
              <w:t>Verbalisation interactive : Éducatrice – Enfant</w:t>
            </w:r>
          </w:p>
        </w:tc>
      </w:tr>
      <w:tr w:rsidR="0063111C" w:rsidRPr="008D7EBF" w14:paraId="666E0C4D" w14:textId="77777777" w:rsidTr="00D90AC8">
        <w:trPr>
          <w:trHeight w:val="8"/>
        </w:trPr>
        <w:tc>
          <w:tcPr>
            <w:tcW w:w="521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7A2491" w14:textId="30439549" w:rsidR="0063111C" w:rsidRPr="008D7EBF" w:rsidRDefault="0041477F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Qu’est-ce que c’est ?</w:t>
            </w:r>
          </w:p>
        </w:tc>
        <w:tc>
          <w:tcPr>
            <w:tcW w:w="42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D98FC9" w14:textId="0245FC96" w:rsidR="0063111C" w:rsidRPr="008D7EBF" w:rsidRDefault="004A2616" w:rsidP="00C90487">
            <w:pPr>
              <w:rPr>
                <w:rFonts w:asciiTheme="minorBidi" w:hAnsiTheme="minorBidi"/>
              </w:rPr>
            </w:pPr>
            <w:r w:rsidRPr="004A2616">
              <w:rPr>
                <w:rFonts w:asciiTheme="minorBidi" w:hAnsiTheme="minorBidi"/>
              </w:rPr>
              <w:t>Un avocat.</w:t>
            </w:r>
          </w:p>
        </w:tc>
      </w:tr>
      <w:tr w:rsidR="0063111C" w:rsidRPr="008D7EBF" w14:paraId="00FE5EB3" w14:textId="77777777" w:rsidTr="00D90AC8">
        <w:trPr>
          <w:trHeight w:val="8"/>
        </w:trPr>
        <w:tc>
          <w:tcPr>
            <w:tcW w:w="521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DAD099" w14:textId="21D79785" w:rsidR="0063111C" w:rsidRPr="008D7EBF" w:rsidRDefault="004A2616" w:rsidP="00C90487">
            <w:pPr>
              <w:rPr>
                <w:rFonts w:asciiTheme="minorBidi" w:hAnsiTheme="minorBidi"/>
              </w:rPr>
            </w:pPr>
            <w:r w:rsidRPr="004A2616">
              <w:rPr>
                <w:rFonts w:asciiTheme="minorBidi" w:hAnsiTheme="minorBidi"/>
              </w:rPr>
              <w:t>C’est un fruit ou un légume ?</w:t>
            </w:r>
          </w:p>
        </w:tc>
        <w:tc>
          <w:tcPr>
            <w:tcW w:w="42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814344" w14:textId="13722854" w:rsidR="0063111C" w:rsidRPr="004A2616" w:rsidRDefault="004A2616" w:rsidP="00C90487">
            <w:pPr>
              <w:rPr>
                <w:rFonts w:asciiTheme="minorBidi" w:hAnsiTheme="minorBidi"/>
                <w:sz w:val="24"/>
                <w:szCs w:val="24"/>
              </w:rPr>
            </w:pPr>
            <w:r w:rsidRPr="004A2616">
              <w:rPr>
                <w:rFonts w:asciiTheme="minorBidi" w:hAnsiTheme="minorBidi"/>
                <w:sz w:val="24"/>
                <w:szCs w:val="24"/>
              </w:rPr>
              <w:t>Un fruit.</w:t>
            </w:r>
          </w:p>
        </w:tc>
      </w:tr>
      <w:tr w:rsidR="004A2616" w:rsidRPr="008D7EBF" w14:paraId="0396DF14" w14:textId="77777777" w:rsidTr="00486BA1">
        <w:trPr>
          <w:trHeight w:val="8"/>
        </w:trPr>
        <w:tc>
          <w:tcPr>
            <w:tcW w:w="521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83A815" w14:textId="131267C4" w:rsidR="004A2616" w:rsidRPr="004A2616" w:rsidRDefault="004A2616" w:rsidP="004A2616">
            <w:pPr>
              <w:rPr>
                <w:rFonts w:asciiTheme="minorBidi" w:hAnsiTheme="minorBidi"/>
              </w:rPr>
            </w:pPr>
            <w:r w:rsidRPr="004A2616">
              <w:rPr>
                <w:rFonts w:asciiTheme="minorBidi" w:hAnsiTheme="minorBidi"/>
              </w:rPr>
              <w:t>De quelle couleur est l’avocat ?</w:t>
            </w:r>
          </w:p>
        </w:tc>
        <w:tc>
          <w:tcPr>
            <w:tcW w:w="42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D40A2C" w14:textId="2439C41D" w:rsidR="004A2616" w:rsidRPr="004A2616" w:rsidRDefault="004A2616" w:rsidP="004A2616">
            <w:pPr>
              <w:rPr>
                <w:rFonts w:asciiTheme="minorBidi" w:hAnsiTheme="minorBidi"/>
              </w:rPr>
            </w:pPr>
            <w:r w:rsidRPr="004A2616">
              <w:rPr>
                <w:rFonts w:asciiTheme="minorBidi" w:hAnsiTheme="minorBidi"/>
              </w:rPr>
              <w:t>Vert.</w:t>
            </w:r>
          </w:p>
        </w:tc>
      </w:tr>
      <w:tr w:rsidR="004A2616" w:rsidRPr="008D7EBF" w14:paraId="18A9E7FA" w14:textId="77777777" w:rsidTr="00486BA1">
        <w:trPr>
          <w:trHeight w:val="8"/>
        </w:trPr>
        <w:tc>
          <w:tcPr>
            <w:tcW w:w="521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F8B25E" w14:textId="4CC1D17E" w:rsidR="004A2616" w:rsidRPr="004A2616" w:rsidRDefault="004A2616" w:rsidP="004A2616">
            <w:pPr>
              <w:rPr>
                <w:rFonts w:asciiTheme="minorBidi" w:hAnsiTheme="minorBidi"/>
              </w:rPr>
            </w:pPr>
            <w:r w:rsidRPr="004A2616">
              <w:rPr>
                <w:rFonts w:asciiTheme="minorBidi" w:hAnsiTheme="minorBidi"/>
              </w:rPr>
              <w:t>Qu’est-ce qu’il y a à l’intérieur ?</w:t>
            </w:r>
          </w:p>
        </w:tc>
        <w:tc>
          <w:tcPr>
            <w:tcW w:w="42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DFB184" w14:textId="75CD81DE" w:rsidR="004A2616" w:rsidRPr="004A2616" w:rsidRDefault="004A2616" w:rsidP="004A2616">
            <w:pPr>
              <w:rPr>
                <w:rFonts w:asciiTheme="minorBidi" w:hAnsiTheme="minorBidi"/>
              </w:rPr>
            </w:pPr>
            <w:r w:rsidRPr="004A2616">
              <w:rPr>
                <w:rFonts w:asciiTheme="minorBidi" w:hAnsiTheme="minorBidi"/>
              </w:rPr>
              <w:t>Un noyau.</w:t>
            </w:r>
          </w:p>
        </w:tc>
      </w:tr>
      <w:tr w:rsidR="004A2616" w:rsidRPr="008D7EBF" w14:paraId="3986FC04" w14:textId="77777777" w:rsidTr="00486BA1">
        <w:trPr>
          <w:trHeight w:val="8"/>
        </w:trPr>
        <w:tc>
          <w:tcPr>
            <w:tcW w:w="521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D760DA" w14:textId="4E695CD7" w:rsidR="004A2616" w:rsidRPr="004A2616" w:rsidRDefault="004A2616" w:rsidP="004A2616">
            <w:pPr>
              <w:rPr>
                <w:rFonts w:asciiTheme="minorBidi" w:hAnsiTheme="minorBidi"/>
              </w:rPr>
            </w:pPr>
            <w:r w:rsidRPr="004A2616">
              <w:rPr>
                <w:rFonts w:asciiTheme="minorBidi" w:hAnsiTheme="minorBidi"/>
              </w:rPr>
              <w:t>Je touche le noyau. Comment est-il ?</w:t>
            </w:r>
          </w:p>
        </w:tc>
        <w:tc>
          <w:tcPr>
            <w:tcW w:w="42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AB5274" w14:textId="2B5F0032" w:rsidR="004A2616" w:rsidRPr="004A2616" w:rsidRDefault="004A2616" w:rsidP="004A2616">
            <w:pPr>
              <w:rPr>
                <w:rFonts w:asciiTheme="minorBidi" w:hAnsiTheme="minorBidi"/>
              </w:rPr>
            </w:pPr>
            <w:r w:rsidRPr="004A2616">
              <w:rPr>
                <w:rFonts w:asciiTheme="minorBidi" w:hAnsiTheme="minorBidi"/>
              </w:rPr>
              <w:t>Lisse / dur.</w:t>
            </w:r>
          </w:p>
        </w:tc>
      </w:tr>
      <w:tr w:rsidR="004A2616" w:rsidRPr="008D7EBF" w14:paraId="6DB7C688" w14:textId="77777777" w:rsidTr="00486BA1">
        <w:trPr>
          <w:trHeight w:val="8"/>
        </w:trPr>
        <w:tc>
          <w:tcPr>
            <w:tcW w:w="521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7EF10F" w14:textId="259F60FB" w:rsidR="004A2616" w:rsidRPr="004A2616" w:rsidRDefault="004A2616" w:rsidP="004A2616">
            <w:pPr>
              <w:rPr>
                <w:rFonts w:asciiTheme="minorBidi" w:hAnsiTheme="minorBidi"/>
              </w:rPr>
            </w:pPr>
            <w:r w:rsidRPr="004A2616">
              <w:rPr>
                <w:rFonts w:asciiTheme="minorBidi" w:hAnsiTheme="minorBidi"/>
              </w:rPr>
              <w:t>Que va-t-on faire avec le noyau ?</w:t>
            </w:r>
          </w:p>
        </w:tc>
        <w:tc>
          <w:tcPr>
            <w:tcW w:w="42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F28A7D" w14:textId="48AB90EE" w:rsidR="004A2616" w:rsidRPr="004A2616" w:rsidRDefault="004A2616" w:rsidP="004A2616">
            <w:pPr>
              <w:rPr>
                <w:rFonts w:asciiTheme="minorBidi" w:hAnsiTheme="minorBidi"/>
              </w:rPr>
            </w:pPr>
            <w:r w:rsidRPr="004A2616">
              <w:rPr>
                <w:rFonts w:asciiTheme="minorBidi" w:hAnsiTheme="minorBidi"/>
              </w:rPr>
              <w:t>On va le planter.</w:t>
            </w:r>
          </w:p>
        </w:tc>
      </w:tr>
      <w:tr w:rsidR="004A2616" w:rsidRPr="008D7EBF" w14:paraId="2C8378F5" w14:textId="77777777" w:rsidTr="00486BA1">
        <w:trPr>
          <w:trHeight w:val="8"/>
        </w:trPr>
        <w:tc>
          <w:tcPr>
            <w:tcW w:w="521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48498A" w14:textId="54C4FD21" w:rsidR="004A2616" w:rsidRPr="004A2616" w:rsidRDefault="004A2616" w:rsidP="004A2616">
            <w:pPr>
              <w:rPr>
                <w:rFonts w:asciiTheme="minorBidi" w:hAnsiTheme="minorBidi"/>
              </w:rPr>
            </w:pPr>
            <w:r w:rsidRPr="004A2616">
              <w:rPr>
                <w:rFonts w:asciiTheme="minorBidi" w:hAnsiTheme="minorBidi"/>
              </w:rPr>
              <w:t>Où met-on la terre ?</w:t>
            </w:r>
          </w:p>
        </w:tc>
        <w:tc>
          <w:tcPr>
            <w:tcW w:w="42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63A0FF7" w14:textId="5801DA9D" w:rsidR="004A2616" w:rsidRPr="004A2616" w:rsidRDefault="004A2616" w:rsidP="004A2616">
            <w:pPr>
              <w:rPr>
                <w:rFonts w:asciiTheme="minorBidi" w:hAnsiTheme="minorBidi"/>
              </w:rPr>
            </w:pPr>
            <w:r w:rsidRPr="004A2616">
              <w:rPr>
                <w:rFonts w:asciiTheme="minorBidi" w:hAnsiTheme="minorBidi"/>
              </w:rPr>
              <w:t>Dans le pot.</w:t>
            </w:r>
          </w:p>
        </w:tc>
      </w:tr>
      <w:tr w:rsidR="004A2616" w:rsidRPr="008D7EBF" w14:paraId="5A3F8F86" w14:textId="77777777" w:rsidTr="00486BA1">
        <w:trPr>
          <w:trHeight w:val="8"/>
        </w:trPr>
        <w:tc>
          <w:tcPr>
            <w:tcW w:w="521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C41D27" w14:textId="7D0B1606" w:rsidR="004A2616" w:rsidRPr="004A2616" w:rsidRDefault="004A2616" w:rsidP="004A2616">
            <w:pPr>
              <w:rPr>
                <w:rFonts w:asciiTheme="minorBidi" w:hAnsiTheme="minorBidi"/>
              </w:rPr>
            </w:pPr>
            <w:r w:rsidRPr="004A2616">
              <w:rPr>
                <w:rFonts w:asciiTheme="minorBidi" w:hAnsiTheme="minorBidi"/>
              </w:rPr>
              <w:t>Que met-on dans la terre ?</w:t>
            </w:r>
          </w:p>
        </w:tc>
        <w:tc>
          <w:tcPr>
            <w:tcW w:w="42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9F4C50" w14:textId="457ADE24" w:rsidR="004A2616" w:rsidRPr="004A2616" w:rsidRDefault="004A2616" w:rsidP="004A2616">
            <w:pPr>
              <w:rPr>
                <w:rFonts w:asciiTheme="minorBidi" w:hAnsiTheme="minorBidi"/>
              </w:rPr>
            </w:pPr>
            <w:r w:rsidRPr="004A2616">
              <w:rPr>
                <w:rFonts w:asciiTheme="minorBidi" w:hAnsiTheme="minorBidi"/>
              </w:rPr>
              <w:t>Le noyau.</w:t>
            </w:r>
          </w:p>
        </w:tc>
      </w:tr>
      <w:tr w:rsidR="004A2616" w:rsidRPr="008D7EBF" w14:paraId="1F739F92" w14:textId="77777777" w:rsidTr="008B54BC">
        <w:trPr>
          <w:trHeight w:val="8"/>
        </w:trPr>
        <w:tc>
          <w:tcPr>
            <w:tcW w:w="521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71E830" w14:textId="172B388E" w:rsidR="004A2616" w:rsidRPr="004A2616" w:rsidRDefault="004A2616" w:rsidP="004A2616">
            <w:pPr>
              <w:rPr>
                <w:rFonts w:asciiTheme="minorBidi" w:hAnsiTheme="minorBidi"/>
              </w:rPr>
            </w:pPr>
            <w:r w:rsidRPr="004A2616">
              <w:rPr>
                <w:rFonts w:asciiTheme="minorBidi" w:hAnsiTheme="minorBidi"/>
              </w:rPr>
              <w:lastRenderedPageBreak/>
              <w:t>Que fait-on après ?</w:t>
            </w:r>
          </w:p>
        </w:tc>
        <w:tc>
          <w:tcPr>
            <w:tcW w:w="42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E5517A" w14:textId="6620B9C1" w:rsidR="004A2616" w:rsidRPr="004A2616" w:rsidRDefault="004A2616" w:rsidP="004A2616">
            <w:pPr>
              <w:rPr>
                <w:rFonts w:asciiTheme="minorBidi" w:hAnsiTheme="minorBidi"/>
              </w:rPr>
            </w:pPr>
            <w:r w:rsidRPr="004A2616">
              <w:rPr>
                <w:rFonts w:asciiTheme="minorBidi" w:hAnsiTheme="minorBidi"/>
              </w:rPr>
              <w:t>On arrose.</w:t>
            </w:r>
          </w:p>
        </w:tc>
      </w:tr>
      <w:tr w:rsidR="004A2616" w:rsidRPr="008D7EBF" w14:paraId="785AABCE" w14:textId="77777777" w:rsidTr="008B54BC">
        <w:trPr>
          <w:trHeight w:val="8"/>
        </w:trPr>
        <w:tc>
          <w:tcPr>
            <w:tcW w:w="521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BD6D3F" w14:textId="0EAB143E" w:rsidR="004A2616" w:rsidRPr="004A2616" w:rsidRDefault="004A2616" w:rsidP="004A2616">
            <w:pPr>
              <w:rPr>
                <w:rFonts w:asciiTheme="minorBidi" w:hAnsiTheme="minorBidi"/>
              </w:rPr>
            </w:pPr>
            <w:r w:rsidRPr="004A2616">
              <w:rPr>
                <w:rFonts w:asciiTheme="minorBidi" w:hAnsiTheme="minorBidi"/>
              </w:rPr>
              <w:t>De quoi la plante a-t-elle besoin ?</w:t>
            </w:r>
          </w:p>
        </w:tc>
        <w:tc>
          <w:tcPr>
            <w:tcW w:w="42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14CF1F" w14:textId="75D474A6" w:rsidR="004A2616" w:rsidRPr="004A2616" w:rsidRDefault="004A2616" w:rsidP="004A2616">
            <w:pPr>
              <w:rPr>
                <w:rFonts w:asciiTheme="minorBidi" w:hAnsiTheme="minorBidi"/>
              </w:rPr>
            </w:pPr>
            <w:r w:rsidRPr="004A2616">
              <w:rPr>
                <w:rFonts w:asciiTheme="minorBidi" w:hAnsiTheme="minorBidi"/>
              </w:rPr>
              <w:t>D’eau et de lumière.</w:t>
            </w:r>
          </w:p>
        </w:tc>
      </w:tr>
      <w:tr w:rsidR="004A2616" w:rsidRPr="008D7EBF" w14:paraId="7FD3E77B" w14:textId="77777777" w:rsidTr="008B54BC">
        <w:trPr>
          <w:trHeight w:val="8"/>
        </w:trPr>
        <w:tc>
          <w:tcPr>
            <w:tcW w:w="521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D8512B" w14:textId="7FD249C4" w:rsidR="004A2616" w:rsidRPr="004A2616" w:rsidRDefault="004A2616" w:rsidP="004A2616">
            <w:pPr>
              <w:rPr>
                <w:rFonts w:asciiTheme="minorBidi" w:hAnsiTheme="minorBidi"/>
              </w:rPr>
            </w:pPr>
            <w:r w:rsidRPr="004A2616">
              <w:rPr>
                <w:rFonts w:asciiTheme="minorBidi" w:hAnsiTheme="minorBidi"/>
              </w:rPr>
              <w:t>Que va devenir le noyau ?</w:t>
            </w:r>
          </w:p>
        </w:tc>
        <w:tc>
          <w:tcPr>
            <w:tcW w:w="42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AE9D44" w14:textId="5398DE30" w:rsidR="004A2616" w:rsidRPr="004A2616" w:rsidRDefault="004A2616" w:rsidP="004A2616">
            <w:pPr>
              <w:rPr>
                <w:rFonts w:asciiTheme="minorBidi" w:hAnsiTheme="minorBidi"/>
              </w:rPr>
            </w:pPr>
            <w:r w:rsidRPr="004A2616">
              <w:rPr>
                <w:rFonts w:asciiTheme="minorBidi" w:hAnsiTheme="minorBidi"/>
              </w:rPr>
              <w:t>Une plante.</w:t>
            </w:r>
          </w:p>
        </w:tc>
      </w:tr>
      <w:tr w:rsidR="00D90AC8" w:rsidRPr="008D7EBF" w14:paraId="5056159F" w14:textId="77777777" w:rsidTr="00D90AC8">
        <w:trPr>
          <w:trHeight w:val="8"/>
        </w:trPr>
        <w:tc>
          <w:tcPr>
            <w:tcW w:w="521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59EA55" w14:textId="24AAC240" w:rsidR="00D90AC8" w:rsidRPr="00D90AC8" w:rsidRDefault="00D90AC8" w:rsidP="00D90AC8">
            <w:pPr>
              <w:spacing w:before="100" w:beforeAutospacing="1" w:after="100" w:afterAutospacing="1" w:line="240" w:lineRule="auto"/>
              <w:rPr>
                <w:rFonts w:asciiTheme="minorBidi" w:eastAsia="Times New Roman" w:hAnsiTheme="minorBidi"/>
                <w:sz w:val="24"/>
                <w:szCs w:val="24"/>
              </w:rPr>
            </w:pPr>
            <w:r w:rsidRPr="00D90AC8">
              <w:rPr>
                <w:rFonts w:asciiTheme="minorBidi" w:eastAsia="Times New Roman" w:hAnsiTheme="minorBidi"/>
                <w:sz w:val="24"/>
                <w:szCs w:val="24"/>
              </w:rPr>
              <w:t>La plante a besoin d’eau.</w:t>
            </w:r>
          </w:p>
        </w:tc>
        <w:tc>
          <w:tcPr>
            <w:tcW w:w="423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67F6518" w14:textId="77777777" w:rsidR="00D90AC8" w:rsidRPr="00E148B1" w:rsidRDefault="00D90AC8" w:rsidP="00C90487">
            <w:pPr>
              <w:rPr>
                <w:rFonts w:asciiTheme="minorBidi" w:hAnsiTheme="minorBidi"/>
              </w:rPr>
            </w:pPr>
          </w:p>
        </w:tc>
      </w:tr>
    </w:tbl>
    <w:p w14:paraId="018DB336" w14:textId="77777777" w:rsidR="0063111C" w:rsidRPr="008D7EBF" w:rsidRDefault="0063111C" w:rsidP="0063111C">
      <w:pPr>
        <w:keepNext/>
        <w:spacing w:before="200" w:after="80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24"/>
          <w:szCs w:val="24"/>
        </w:rPr>
        <w:t>Retour au calme</w:t>
      </w:r>
    </w:p>
    <w:tbl>
      <w:tblPr>
        <w:tblW w:w="9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39"/>
      </w:tblGrid>
      <w:tr w:rsidR="004A2616" w:rsidRPr="004A2616" w14:paraId="56238C34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20D16B" w14:textId="0A6060BD" w:rsidR="004A2616" w:rsidRPr="004A2616" w:rsidRDefault="004A2616" w:rsidP="004A2616">
            <w:pPr>
              <w:rPr>
                <w:rFonts w:asciiTheme="minorBidi" w:hAnsiTheme="minorBidi"/>
                <w:sz w:val="24"/>
                <w:szCs w:val="24"/>
              </w:rPr>
            </w:pPr>
            <w:r w:rsidRPr="004A2616">
              <w:rPr>
                <w:rFonts w:asciiTheme="minorBidi" w:hAnsiTheme="minorBidi"/>
              </w:rPr>
              <w:t>Les enfants s’assoient calmement et observent leur pot.</w:t>
            </w:r>
          </w:p>
        </w:tc>
      </w:tr>
      <w:tr w:rsidR="004A2616" w:rsidRPr="008D7EBF" w14:paraId="08C2D305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7B99AA" w14:textId="0886520B" w:rsidR="004A2616" w:rsidRPr="004A2616" w:rsidRDefault="004A2616" w:rsidP="004A2616">
            <w:pPr>
              <w:rPr>
                <w:rFonts w:asciiTheme="minorBidi" w:eastAsia="Times New Roman" w:hAnsiTheme="minorBidi"/>
              </w:rPr>
            </w:pPr>
            <w:r w:rsidRPr="004A2616">
              <w:rPr>
                <w:rFonts w:asciiTheme="minorBidi" w:hAnsiTheme="minorBidi"/>
              </w:rPr>
              <w:t>L’éducatrice verbalise doucement :</w:t>
            </w:r>
            <w:r w:rsidRPr="004A2616">
              <w:rPr>
                <w:rFonts w:asciiTheme="minorBidi" w:hAnsiTheme="minorBidi"/>
              </w:rPr>
              <w:t xml:space="preserve"> </w:t>
            </w:r>
            <w:r w:rsidRPr="004A2616">
              <w:rPr>
                <w:rFonts w:asciiTheme="minorBidi" w:hAnsiTheme="minorBidi"/>
              </w:rPr>
              <w:br/>
            </w:r>
            <w:r w:rsidRPr="004A2616">
              <w:rPr>
                <w:rFonts w:asciiTheme="minorBidi" w:eastAsia="Times New Roman" w:hAnsiTheme="minorBidi"/>
                <w:lang w:val="en-US"/>
              </w:rPr>
              <w:t></w:t>
            </w:r>
            <w:r w:rsidRPr="004A2616">
              <w:rPr>
                <w:rFonts w:asciiTheme="minorBidi" w:eastAsia="Times New Roman" w:hAnsiTheme="minorBidi"/>
              </w:rPr>
              <w:t xml:space="preserve"> je</w:t>
            </w:r>
            <w:r w:rsidRPr="004A2616">
              <w:rPr>
                <w:rFonts w:asciiTheme="minorBidi" w:eastAsia="Times New Roman" w:hAnsiTheme="minorBidi"/>
              </w:rPr>
              <w:t xml:space="preserve"> regarde mon petit noyau.</w:t>
            </w:r>
            <w:r w:rsidRPr="004A2616">
              <w:rPr>
                <w:rFonts w:asciiTheme="minorBidi" w:eastAsia="Times New Roman" w:hAnsiTheme="minorBidi"/>
              </w:rPr>
              <w:br/>
            </w:r>
            <w:r w:rsidRPr="004A2616">
              <w:rPr>
                <w:rFonts w:asciiTheme="minorBidi" w:eastAsia="Times New Roman" w:hAnsiTheme="minorBidi"/>
                <w:lang w:val="en-US"/>
              </w:rPr>
              <w:t></w:t>
            </w:r>
            <w:r w:rsidRPr="004A2616">
              <w:rPr>
                <w:rFonts w:asciiTheme="minorBidi" w:eastAsia="Times New Roman" w:hAnsiTheme="minorBidi"/>
              </w:rPr>
              <w:t xml:space="preserve"> Il</w:t>
            </w:r>
            <w:r w:rsidRPr="004A2616">
              <w:rPr>
                <w:rFonts w:asciiTheme="minorBidi" w:eastAsia="Times New Roman" w:hAnsiTheme="minorBidi"/>
              </w:rPr>
              <w:t xml:space="preserve"> est dans la terre.</w:t>
            </w:r>
            <w:r w:rsidRPr="004A2616">
              <w:rPr>
                <w:rFonts w:asciiTheme="minorBidi" w:eastAsia="Times New Roman" w:hAnsiTheme="minorBidi"/>
              </w:rPr>
              <w:br/>
            </w:r>
            <w:r w:rsidRPr="004A2616">
              <w:rPr>
                <w:rFonts w:asciiTheme="minorBidi" w:eastAsia="Times New Roman" w:hAnsiTheme="minorBidi"/>
                <w:lang w:val="en-US"/>
              </w:rPr>
              <w:t></w:t>
            </w:r>
            <w:r w:rsidRPr="004A2616">
              <w:rPr>
                <w:rFonts w:asciiTheme="minorBidi" w:eastAsia="Times New Roman" w:hAnsiTheme="minorBidi"/>
              </w:rPr>
              <w:t xml:space="preserve"> Je</w:t>
            </w:r>
            <w:r w:rsidRPr="004A2616">
              <w:rPr>
                <w:rFonts w:asciiTheme="minorBidi" w:eastAsia="Times New Roman" w:hAnsiTheme="minorBidi"/>
              </w:rPr>
              <w:t xml:space="preserve"> lui donne un peu d’eau.</w:t>
            </w:r>
            <w:r w:rsidRPr="004A2616">
              <w:rPr>
                <w:rFonts w:asciiTheme="minorBidi" w:eastAsia="Times New Roman" w:hAnsiTheme="minorBidi"/>
              </w:rPr>
              <w:br/>
            </w:r>
            <w:r w:rsidRPr="004A2616">
              <w:rPr>
                <w:rFonts w:asciiTheme="minorBidi" w:eastAsia="Times New Roman" w:hAnsiTheme="minorBidi"/>
                <w:lang w:val="en-US"/>
              </w:rPr>
              <w:t></w:t>
            </w:r>
            <w:r w:rsidRPr="004A2616">
              <w:rPr>
                <w:rFonts w:asciiTheme="minorBidi" w:eastAsia="Times New Roman" w:hAnsiTheme="minorBidi"/>
              </w:rPr>
              <w:t xml:space="preserve"> Il</w:t>
            </w:r>
            <w:r w:rsidRPr="004A2616">
              <w:rPr>
                <w:rFonts w:asciiTheme="minorBidi" w:eastAsia="Times New Roman" w:hAnsiTheme="minorBidi"/>
              </w:rPr>
              <w:t xml:space="preserve"> va grandir petit à petit.</w:t>
            </w:r>
            <w:r w:rsidRPr="004A2616">
              <w:rPr>
                <w:rFonts w:asciiTheme="minorBidi" w:eastAsia="Times New Roman" w:hAnsiTheme="minorBidi"/>
              </w:rPr>
              <w:br/>
            </w:r>
            <w:r w:rsidRPr="004A2616">
              <w:rPr>
                <w:rFonts w:asciiTheme="minorBidi" w:eastAsia="Times New Roman" w:hAnsiTheme="minorBidi"/>
                <w:lang w:val="en-US"/>
              </w:rPr>
              <w:t></w:t>
            </w:r>
            <w:r w:rsidRPr="004A2616">
              <w:rPr>
                <w:rFonts w:asciiTheme="minorBidi" w:eastAsia="Times New Roman" w:hAnsiTheme="minorBidi"/>
              </w:rPr>
              <w:t xml:space="preserve"> Je</w:t>
            </w:r>
            <w:r w:rsidRPr="004A2616">
              <w:rPr>
                <w:rFonts w:asciiTheme="minorBidi" w:eastAsia="Times New Roman" w:hAnsiTheme="minorBidi"/>
              </w:rPr>
              <w:t xml:space="preserve"> prends soin de ma plante.</w:t>
            </w:r>
          </w:p>
        </w:tc>
      </w:tr>
      <w:tr w:rsidR="004A2616" w:rsidRPr="008D7EBF" w14:paraId="697CCD34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E80576" w14:textId="32A07190" w:rsidR="004A2616" w:rsidRPr="004A2616" w:rsidRDefault="004A2616" w:rsidP="004A2616">
            <w:pPr>
              <w:pStyle w:val="pdq2pgselectionanchorcontainer"/>
              <w:rPr>
                <w:rFonts w:asciiTheme="minorBidi" w:hAnsiTheme="minorBidi" w:cstheme="minorBidi"/>
                <w:lang w:val="fr-FR"/>
              </w:rPr>
            </w:pPr>
            <w:r w:rsidRPr="004A2616">
              <w:rPr>
                <w:lang w:val="fr-FR"/>
              </w:rPr>
              <w:t>Les enfants font un petit geste avec leurs mains pour représenter une plante qui pousse, puis respirent doucement.</w:t>
            </w:r>
          </w:p>
        </w:tc>
      </w:tr>
    </w:tbl>
    <w:p w14:paraId="1843463E" w14:textId="77777777" w:rsidR="0063111C" w:rsidRPr="00AA540E" w:rsidRDefault="0063111C" w:rsidP="0063111C">
      <w:pPr>
        <w:pStyle w:val="Heading3"/>
        <w:rPr>
          <w:lang w:val="fr-FR"/>
        </w:rPr>
      </w:pPr>
      <w:r w:rsidRPr="00AA540E">
        <w:rPr>
          <w:lang w:val="fr-FR"/>
        </w:rPr>
        <w:t>Observation / Évaluation</w:t>
      </w:r>
      <w:r>
        <w:rPr>
          <w:lang w:val="fr-FR"/>
        </w:rPr>
        <w:t xml:space="preserve"> : </w:t>
      </w:r>
      <w:r w:rsidRPr="00AA540E">
        <w:rPr>
          <w:lang w:val="fr-FR"/>
        </w:rPr>
        <w:t>L’éducatrice observe si l’enfant :</w:t>
      </w:r>
    </w:p>
    <w:p w14:paraId="0B950A85" w14:textId="477B3E48" w:rsidR="00AA540E" w:rsidRPr="00A50FB0" w:rsidRDefault="00A50FB0" w:rsidP="001344C1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lang w:val="fr-FR"/>
        </w:rPr>
      </w:pPr>
      <w:r w:rsidRPr="00A50FB0">
        <w:rPr>
          <w:rFonts w:ascii="Segoe UI Symbol" w:hAnsi="Segoe UI Symbol" w:cs="Segoe UI Symbol"/>
          <w:lang w:val="fr-FR"/>
        </w:rPr>
        <w:t>☐</w:t>
      </w:r>
      <w:r w:rsidR="00D90AC8" w:rsidRPr="00D90AC8">
        <w:rPr>
          <w:lang w:val="fr-FR"/>
        </w:rPr>
        <w:t xml:space="preserve"> </w:t>
      </w:r>
      <w:r w:rsidR="004A2616" w:rsidRPr="004A2616">
        <w:rPr>
          <w:rFonts w:ascii="Segoe UI Symbol" w:hAnsi="Segoe UI Symbol" w:cs="Segoe UI Symbol"/>
          <w:lang w:val="fr-FR"/>
        </w:rPr>
        <w:t>☐</w:t>
      </w:r>
      <w:r w:rsidR="004A2616" w:rsidRPr="004A2616">
        <w:rPr>
          <w:lang w:val="fr-FR"/>
        </w:rPr>
        <w:t xml:space="preserve"> Reconnaît ou nomme l’avocat et son noyau : __________________________</w:t>
      </w:r>
      <w:r w:rsidR="004A2616">
        <w:rPr>
          <w:lang w:val="fr-FR"/>
        </w:rPr>
        <w:br/>
      </w:r>
      <w:r w:rsidR="004A2616" w:rsidRPr="004A2616">
        <w:rPr>
          <w:rFonts w:ascii="Segoe UI Symbol" w:hAnsi="Segoe UI Symbol" w:cs="Segoe UI Symbol"/>
          <w:lang w:val="fr-FR"/>
        </w:rPr>
        <w:t>☐</w:t>
      </w:r>
      <w:r w:rsidR="004A2616" w:rsidRPr="004A2616">
        <w:rPr>
          <w:lang w:val="fr-FR"/>
        </w:rPr>
        <w:t xml:space="preserve"> Observe et manipule le noyau avec intérêt : __________________________</w:t>
      </w:r>
      <w:r w:rsidR="004A2616">
        <w:rPr>
          <w:lang w:val="fr-FR"/>
        </w:rPr>
        <w:br/>
      </w:r>
      <w:r w:rsidR="004A2616" w:rsidRPr="004A2616">
        <w:rPr>
          <w:rFonts w:ascii="Segoe UI Symbol" w:hAnsi="Segoe UI Symbol" w:cs="Segoe UI Symbol"/>
          <w:lang w:val="fr-FR"/>
        </w:rPr>
        <w:t>☐</w:t>
      </w:r>
      <w:r w:rsidR="004A2616" w:rsidRPr="004A2616">
        <w:rPr>
          <w:lang w:val="fr-FR"/>
        </w:rPr>
        <w:t xml:space="preserve"> Participe au remplissage du pot avec accompagnement : __________________________</w:t>
      </w:r>
      <w:r w:rsidR="004A2616">
        <w:rPr>
          <w:lang w:val="fr-FR"/>
        </w:rPr>
        <w:br/>
      </w:r>
      <w:r w:rsidR="004A2616" w:rsidRPr="004A2616">
        <w:rPr>
          <w:rFonts w:ascii="Segoe UI Symbol" w:hAnsi="Segoe UI Symbol" w:cs="Segoe UI Symbol"/>
          <w:lang w:val="fr-FR"/>
        </w:rPr>
        <w:t>☐</w:t>
      </w:r>
      <w:r w:rsidR="004A2616" w:rsidRPr="004A2616">
        <w:rPr>
          <w:lang w:val="fr-FR"/>
        </w:rPr>
        <w:t xml:space="preserve"> Participe à la plantation du noyau : __________________________</w:t>
      </w:r>
      <w:r w:rsidR="004A2616">
        <w:rPr>
          <w:lang w:val="fr-FR"/>
        </w:rPr>
        <w:br/>
      </w:r>
      <w:r w:rsidR="004A2616" w:rsidRPr="004A2616">
        <w:rPr>
          <w:rFonts w:ascii="Segoe UI Symbol" w:hAnsi="Segoe UI Symbol" w:cs="Segoe UI Symbol"/>
          <w:lang w:val="fr-FR"/>
        </w:rPr>
        <w:t>☐</w:t>
      </w:r>
      <w:r w:rsidR="004A2616" w:rsidRPr="004A2616">
        <w:rPr>
          <w:lang w:val="fr-FR"/>
        </w:rPr>
        <w:t xml:space="preserve"> Manipule les petits outils de jardinage avec aide : __________________________</w:t>
      </w:r>
      <w:r w:rsidR="004A2616">
        <w:rPr>
          <w:lang w:val="fr-FR"/>
        </w:rPr>
        <w:br/>
      </w:r>
      <w:r w:rsidR="004A2616" w:rsidRPr="004A2616">
        <w:rPr>
          <w:rFonts w:ascii="Segoe UI Symbol" w:hAnsi="Segoe UI Symbol" w:cs="Segoe UI Symbol"/>
          <w:lang w:val="fr-FR"/>
        </w:rPr>
        <w:t>☐</w:t>
      </w:r>
      <w:r w:rsidR="004A2616" w:rsidRPr="004A2616">
        <w:rPr>
          <w:lang w:val="fr-FR"/>
        </w:rPr>
        <w:t xml:space="preserve"> Comprend des consignes simples liées à l’activité : __________________________</w:t>
      </w:r>
      <w:r w:rsidR="004A2616">
        <w:rPr>
          <w:lang w:val="fr-FR"/>
        </w:rPr>
        <w:br/>
      </w:r>
      <w:r w:rsidR="004A2616" w:rsidRPr="004A2616">
        <w:rPr>
          <w:rFonts w:ascii="Segoe UI Symbol" w:hAnsi="Segoe UI Symbol" w:cs="Segoe UI Symbol"/>
          <w:lang w:val="fr-FR"/>
        </w:rPr>
        <w:t>☐</w:t>
      </w:r>
      <w:r w:rsidR="004A2616" w:rsidRPr="004A2616">
        <w:rPr>
          <w:lang w:val="fr-FR"/>
        </w:rPr>
        <w:t xml:space="preserve"> Participe à l’arrosage de la plantation : __________________________</w:t>
      </w:r>
      <w:r w:rsidR="004A2616">
        <w:rPr>
          <w:lang w:val="fr-FR"/>
        </w:rPr>
        <w:br/>
      </w:r>
      <w:r w:rsidR="004A2616" w:rsidRPr="004A2616">
        <w:rPr>
          <w:rFonts w:ascii="Segoe UI Symbol" w:hAnsi="Segoe UI Symbol" w:cs="Segoe UI Symbol"/>
          <w:lang w:val="fr-FR"/>
        </w:rPr>
        <w:t>☐</w:t>
      </w:r>
      <w:r w:rsidR="004A2616" w:rsidRPr="004A2616">
        <w:rPr>
          <w:lang w:val="fr-FR"/>
        </w:rPr>
        <w:t xml:space="preserve"> Utilise quelques mots liés au jardin : avocat, noyau, terre, eau, pot : __________________</w:t>
      </w:r>
      <w:r w:rsidR="004A2616">
        <w:rPr>
          <w:lang w:val="fr-FR"/>
        </w:rPr>
        <w:br/>
      </w:r>
      <w:r w:rsidR="004A2616" w:rsidRPr="004A2616">
        <w:rPr>
          <w:rFonts w:ascii="Segoe UI Symbol" w:hAnsi="Segoe UI Symbol" w:cs="Segoe UI Symbol"/>
          <w:lang w:val="fr-FR"/>
        </w:rPr>
        <w:t>☐</w:t>
      </w:r>
      <w:r w:rsidR="004A2616" w:rsidRPr="004A2616">
        <w:rPr>
          <w:lang w:val="fr-FR"/>
        </w:rPr>
        <w:t xml:space="preserve"> Comprend progressivement qu’un noyau peut germer et donner une plante : ___________</w:t>
      </w:r>
    </w:p>
    <w:sectPr w:rsidR="00AA540E" w:rsidRPr="00A50FB0" w:rsidSect="0010588E">
      <w:headerReference w:type="default" r:id="rId7"/>
      <w:footerReference w:type="default" r:id="rId8"/>
      <w:pgSz w:w="11906" w:h="16838"/>
      <w:pgMar w:top="1440" w:right="1440" w:bottom="1440" w:left="1440" w:header="576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C45BB" w14:textId="77777777" w:rsidR="00207A01" w:rsidRDefault="00207A01" w:rsidP="005C326A">
      <w:pPr>
        <w:spacing w:after="0" w:line="240" w:lineRule="auto"/>
      </w:pPr>
      <w:r>
        <w:separator/>
      </w:r>
    </w:p>
  </w:endnote>
  <w:endnote w:type="continuationSeparator" w:id="0">
    <w:p w14:paraId="17FBECC6" w14:textId="77777777" w:rsidR="00207A01" w:rsidRDefault="00207A01" w:rsidP="005C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B2645" w14:textId="148608A5" w:rsidR="005C326A" w:rsidRPr="00550C94" w:rsidRDefault="00CE046A" w:rsidP="00550C94">
    <w:pPr>
      <w:pStyle w:val="Footer"/>
      <w:jc w:val="center"/>
      <w:rPr>
        <w:sz w:val="20"/>
        <w:szCs w:val="20"/>
      </w:rPr>
    </w:pPr>
    <w:r>
      <w:rPr>
        <w:rStyle w:val="oypena"/>
        <w:i/>
        <w:iCs/>
        <w:color w:val="000000"/>
        <w:sz w:val="20"/>
        <w:szCs w:val="20"/>
      </w:rPr>
      <w:t>L’</w:t>
    </w:r>
    <w:r w:rsidR="00550C94">
      <w:rPr>
        <w:rStyle w:val="oypena"/>
        <w:i/>
        <w:iCs/>
        <w:color w:val="000000"/>
        <w:sz w:val="20"/>
        <w:szCs w:val="20"/>
      </w:rPr>
      <w:t xml:space="preserve">OMBAEL, Byblos / </w:t>
    </w:r>
    <w:hyperlink r:id="rId1" w:history="1">
      <w:r w:rsidR="00550C94">
        <w:rPr>
          <w:rStyle w:val="Hyperlink"/>
          <w:i/>
          <w:iCs/>
          <w:sz w:val="20"/>
          <w:szCs w:val="20"/>
        </w:rPr>
        <w:t>www.ombael.com</w:t>
      </w:r>
    </w:hyperlink>
    <w:r w:rsidR="00550C94">
      <w:rPr>
        <w:rStyle w:val="oypena"/>
        <w:i/>
        <w:iCs/>
        <w:color w:val="000000"/>
        <w:sz w:val="20"/>
        <w:szCs w:val="20"/>
      </w:rPr>
      <w:t xml:space="preserve"> </w:t>
    </w:r>
    <w:r w:rsidR="00550C94">
      <w:rPr>
        <w:rStyle w:val="oypena"/>
        <w:color w:val="000000"/>
        <w:sz w:val="20"/>
        <w:szCs w:val="20"/>
      </w:rPr>
      <w:t xml:space="preserve">/ </w:t>
    </w:r>
    <w:r w:rsidR="00550C94">
      <w:rPr>
        <w:rStyle w:val="oypena"/>
        <w:i/>
        <w:iCs/>
        <w:color w:val="000000"/>
        <w:sz w:val="20"/>
        <w:szCs w:val="20"/>
      </w:rPr>
      <w:t xml:space="preserve">+961 3 833198 / +961 09 541311 / </w:t>
    </w:r>
    <w:hyperlink r:id="rId2" w:history="1">
      <w:r w:rsidR="00025205" w:rsidRPr="002529A5">
        <w:rPr>
          <w:rStyle w:val="Hyperlink"/>
          <w:i/>
          <w:iCs/>
          <w:sz w:val="20"/>
          <w:szCs w:val="20"/>
        </w:rPr>
        <w:t>mission@ombael.com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D52C4" w14:textId="77777777" w:rsidR="00207A01" w:rsidRDefault="00207A01" w:rsidP="005C326A">
      <w:pPr>
        <w:spacing w:after="0" w:line="240" w:lineRule="auto"/>
      </w:pPr>
      <w:r>
        <w:separator/>
      </w:r>
    </w:p>
  </w:footnote>
  <w:footnote w:type="continuationSeparator" w:id="0">
    <w:p w14:paraId="6E62CCDB" w14:textId="77777777" w:rsidR="00207A01" w:rsidRDefault="00207A01" w:rsidP="005C3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222990"/>
      <w:docPartObj>
        <w:docPartGallery w:val="Page Numbers (Top of Page)"/>
        <w:docPartUnique/>
      </w:docPartObj>
    </w:sdtPr>
    <w:sdtEndPr>
      <w:rPr>
        <w:color w:val="7F7F7F" w:themeColor="background1" w:themeShade="7F"/>
        <w:spacing w:val="60"/>
        <w:sz w:val="18"/>
        <w:szCs w:val="18"/>
      </w:rPr>
    </w:sdtEndPr>
    <w:sdtContent>
      <w:p w14:paraId="15E06B3A" w14:textId="52C93545" w:rsidR="00760CAF" w:rsidRPr="00E961A8" w:rsidRDefault="002E2A30" w:rsidP="00760CAF">
        <w:pPr>
          <w:rPr>
            <w:rFonts w:asciiTheme="majorBidi" w:hAnsiTheme="majorBidi" w:cstheme="majorBidi"/>
            <w:b/>
            <w:bCs/>
            <w:sz w:val="24"/>
            <w:szCs w:val="24"/>
          </w:rPr>
        </w:pPr>
        <w:r w:rsidRPr="00DF0B28">
          <w:rPr>
            <w:rFonts w:asciiTheme="majorBidi" w:hAnsiTheme="majorBidi" w:cstheme="majorBidi"/>
            <w:b/>
            <w:bCs/>
            <w:noProof/>
            <w:sz w:val="24"/>
            <w:szCs w:val="24"/>
            <w:lang w:val="en-US"/>
          </w:rPr>
          <w:drawing>
            <wp:anchor distT="0" distB="0" distL="114300" distR="114300" simplePos="0" relativeHeight="251659264" behindDoc="0" locked="0" layoutInCell="1" allowOverlap="1" wp14:anchorId="2AC127D1" wp14:editId="53E591F6">
              <wp:simplePos x="0" y="0"/>
              <wp:positionH relativeFrom="margin">
                <wp:posOffset>5422265</wp:posOffset>
              </wp:positionH>
              <wp:positionV relativeFrom="paragraph">
                <wp:posOffset>-167640</wp:posOffset>
              </wp:positionV>
              <wp:extent cx="776605" cy="792480"/>
              <wp:effectExtent l="0" t="0" r="4445" b="7620"/>
              <wp:wrapSquare wrapText="bothSides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6605" cy="792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E961A8">
          <w:rPr>
            <w:rFonts w:asciiTheme="majorBidi" w:hAnsiTheme="majorBidi" w:cstheme="majorBidi"/>
            <w:b/>
            <w:bCs/>
            <w:color w:val="7F7F7F" w:themeColor="background1" w:themeShade="7F"/>
            <w:spacing w:val="60"/>
            <w:sz w:val="24"/>
            <w:szCs w:val="24"/>
          </w:rPr>
          <w:t>Page</w:t>
        </w:r>
        <w:r w:rsidRPr="00E961A8">
          <w:rPr>
            <w:rFonts w:asciiTheme="majorBidi" w:hAnsiTheme="majorBidi" w:cstheme="majorBidi"/>
            <w:b/>
            <w:bCs/>
            <w:sz w:val="24"/>
            <w:szCs w:val="24"/>
          </w:rPr>
          <w:t xml:space="preserve"> | </w:t>
        </w:r>
        <w:r w:rsidRPr="00571E49">
          <w:rPr>
            <w:rFonts w:asciiTheme="majorBidi" w:hAnsiTheme="majorBidi" w:cstheme="majorBidi"/>
            <w:b/>
            <w:bCs/>
            <w:sz w:val="24"/>
            <w:szCs w:val="24"/>
          </w:rPr>
          <w:fldChar w:fldCharType="begin"/>
        </w:r>
        <w:r w:rsidRPr="00E961A8">
          <w:rPr>
            <w:rFonts w:asciiTheme="majorBidi" w:hAnsiTheme="majorBidi" w:cstheme="majorBidi"/>
            <w:b/>
            <w:bCs/>
            <w:sz w:val="24"/>
            <w:szCs w:val="24"/>
          </w:rPr>
          <w:instrText xml:space="preserve"> PAGE   \* MERGEFORMAT </w:instrText>
        </w:r>
        <w:r w:rsidRPr="00571E49">
          <w:rPr>
            <w:rFonts w:asciiTheme="majorBidi" w:hAnsiTheme="majorBidi" w:cstheme="majorBidi"/>
            <w:b/>
            <w:bCs/>
            <w:sz w:val="24"/>
            <w:szCs w:val="24"/>
          </w:rPr>
          <w:fldChar w:fldCharType="separate"/>
        </w:r>
        <w:r w:rsidRPr="00E961A8">
          <w:rPr>
            <w:rFonts w:asciiTheme="majorBidi" w:hAnsiTheme="majorBidi" w:cstheme="majorBidi"/>
            <w:b/>
            <w:bCs/>
          </w:rPr>
          <w:t>1</w:t>
        </w:r>
        <w:r w:rsidRPr="00571E49">
          <w:rPr>
            <w:rFonts w:asciiTheme="majorBidi" w:hAnsiTheme="majorBidi" w:cstheme="majorBidi"/>
            <w:b/>
            <w:bCs/>
            <w:noProof/>
            <w:sz w:val="24"/>
            <w:szCs w:val="24"/>
          </w:rPr>
          <w:fldChar w:fldCharType="end"/>
        </w:r>
        <w:r w:rsidRPr="00E961A8">
          <w:rPr>
            <w:rFonts w:asciiTheme="majorBidi" w:hAnsiTheme="majorBidi" w:cstheme="majorBidi"/>
            <w:b/>
            <w:bCs/>
            <w:noProof/>
            <w:sz w:val="24"/>
            <w:szCs w:val="24"/>
          </w:rPr>
          <w:br/>
        </w:r>
        <w:r w:rsidRPr="00E961A8">
          <w:rPr>
            <w:rFonts w:asciiTheme="majorBidi" w:hAnsiTheme="majorBidi" w:cstheme="majorBidi"/>
            <w:b/>
            <w:bCs/>
            <w:noProof/>
            <w:sz w:val="24"/>
            <w:szCs w:val="24"/>
          </w:rPr>
          <w:br/>
        </w:r>
        <w:r w:rsidR="00926D7C" w:rsidRPr="00E961A8">
          <w:rPr>
            <w:rFonts w:asciiTheme="majorBidi" w:hAnsiTheme="majorBidi" w:cstheme="majorBidi"/>
            <w:b/>
            <w:bCs/>
          </w:rPr>
          <w:t>L’</w:t>
        </w:r>
        <w:r w:rsidRPr="00E961A8">
          <w:rPr>
            <w:rFonts w:asciiTheme="majorBidi" w:hAnsiTheme="majorBidi" w:cstheme="majorBidi"/>
            <w:b/>
            <w:bCs/>
          </w:rPr>
          <w:t xml:space="preserve">OMBAEL – </w:t>
        </w:r>
        <w:r w:rsidR="00E961A8" w:rsidRPr="00E961A8">
          <w:rPr>
            <w:rFonts w:asciiTheme="majorBidi" w:hAnsiTheme="majorBidi" w:cstheme="majorBidi"/>
            <w:b/>
            <w:bCs/>
            <w:sz w:val="24"/>
            <w:szCs w:val="24"/>
          </w:rPr>
          <w:t>Fiche</w:t>
        </w:r>
        <w:r w:rsidR="00E961A8">
          <w:rPr>
            <w:rFonts w:asciiTheme="majorBidi" w:hAnsiTheme="majorBidi" w:cstheme="majorBidi"/>
            <w:b/>
            <w:bCs/>
            <w:sz w:val="24"/>
            <w:szCs w:val="24"/>
          </w:rPr>
          <w:t xml:space="preserve"> de Préparation thème 2026-2027</w:t>
        </w:r>
      </w:p>
      <w:p w14:paraId="5C01F51A" w14:textId="3120B9CB" w:rsidR="00796A24" w:rsidRPr="00123A7E" w:rsidRDefault="00207A01" w:rsidP="00123A7E">
        <w:pPr>
          <w:rPr>
            <w:rFonts w:asciiTheme="majorBidi" w:hAnsiTheme="majorBidi" w:cstheme="majorBidi"/>
            <w:b/>
            <w:bCs/>
            <w:sz w:val="20"/>
            <w:szCs w:val="20"/>
            <w:lang w:val="en-US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07830"/>
    <w:multiLevelType w:val="multilevel"/>
    <w:tmpl w:val="17C8B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B37850"/>
    <w:multiLevelType w:val="hybridMultilevel"/>
    <w:tmpl w:val="DD800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862EB"/>
    <w:multiLevelType w:val="multilevel"/>
    <w:tmpl w:val="4686C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88221A"/>
    <w:multiLevelType w:val="hybridMultilevel"/>
    <w:tmpl w:val="0DBC5CEE"/>
    <w:lvl w:ilvl="0" w:tplc="EE443F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0018A"/>
    <w:multiLevelType w:val="multilevel"/>
    <w:tmpl w:val="6DCCB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B32AC4"/>
    <w:multiLevelType w:val="hybridMultilevel"/>
    <w:tmpl w:val="B1522E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2D52EF"/>
    <w:multiLevelType w:val="multilevel"/>
    <w:tmpl w:val="BAF02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605173"/>
    <w:multiLevelType w:val="multilevel"/>
    <w:tmpl w:val="C9683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D61123"/>
    <w:multiLevelType w:val="multilevel"/>
    <w:tmpl w:val="18305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003EA0"/>
    <w:multiLevelType w:val="multilevel"/>
    <w:tmpl w:val="7430B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5F45A3"/>
    <w:multiLevelType w:val="multilevel"/>
    <w:tmpl w:val="79482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9B2317"/>
    <w:multiLevelType w:val="multilevel"/>
    <w:tmpl w:val="E50E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2C0593"/>
    <w:multiLevelType w:val="hybridMultilevel"/>
    <w:tmpl w:val="2DFC7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51144D"/>
    <w:multiLevelType w:val="hybridMultilevel"/>
    <w:tmpl w:val="0DBC5CE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1"/>
  </w:num>
  <w:num w:numId="4">
    <w:abstractNumId w:val="10"/>
  </w:num>
  <w:num w:numId="5">
    <w:abstractNumId w:val="0"/>
  </w:num>
  <w:num w:numId="6">
    <w:abstractNumId w:val="9"/>
  </w:num>
  <w:num w:numId="7">
    <w:abstractNumId w:val="6"/>
  </w:num>
  <w:num w:numId="8">
    <w:abstractNumId w:val="4"/>
  </w:num>
  <w:num w:numId="9">
    <w:abstractNumId w:val="3"/>
  </w:num>
  <w:num w:numId="10">
    <w:abstractNumId w:val="1"/>
  </w:num>
  <w:num w:numId="11">
    <w:abstractNumId w:val="13"/>
  </w:num>
  <w:num w:numId="12">
    <w:abstractNumId w:val="12"/>
  </w:num>
  <w:num w:numId="13">
    <w:abstractNumId w:val="5"/>
  </w:num>
  <w:num w:numId="14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34F"/>
    <w:rsid w:val="00012800"/>
    <w:rsid w:val="00016551"/>
    <w:rsid w:val="00025205"/>
    <w:rsid w:val="00026ECC"/>
    <w:rsid w:val="000E2D8E"/>
    <w:rsid w:val="000E7896"/>
    <w:rsid w:val="0010588E"/>
    <w:rsid w:val="00115B0F"/>
    <w:rsid w:val="001170A4"/>
    <w:rsid w:val="00123A7E"/>
    <w:rsid w:val="001337E3"/>
    <w:rsid w:val="001344C1"/>
    <w:rsid w:val="00170987"/>
    <w:rsid w:val="00182467"/>
    <w:rsid w:val="001867D5"/>
    <w:rsid w:val="00197B9A"/>
    <w:rsid w:val="001D56A2"/>
    <w:rsid w:val="00202532"/>
    <w:rsid w:val="00207A01"/>
    <w:rsid w:val="0024498C"/>
    <w:rsid w:val="002931E1"/>
    <w:rsid w:val="002B3B68"/>
    <w:rsid w:val="002E2A30"/>
    <w:rsid w:val="002F085C"/>
    <w:rsid w:val="00311CCE"/>
    <w:rsid w:val="00314563"/>
    <w:rsid w:val="00331BA8"/>
    <w:rsid w:val="00350B0E"/>
    <w:rsid w:val="0036447A"/>
    <w:rsid w:val="00392E06"/>
    <w:rsid w:val="0039342D"/>
    <w:rsid w:val="003937EB"/>
    <w:rsid w:val="003A081A"/>
    <w:rsid w:val="003A0F4C"/>
    <w:rsid w:val="003B4CC8"/>
    <w:rsid w:val="003D14E1"/>
    <w:rsid w:val="00402B0B"/>
    <w:rsid w:val="0041477F"/>
    <w:rsid w:val="00416C01"/>
    <w:rsid w:val="00427D84"/>
    <w:rsid w:val="00456F92"/>
    <w:rsid w:val="00460680"/>
    <w:rsid w:val="00467052"/>
    <w:rsid w:val="00485977"/>
    <w:rsid w:val="004A2616"/>
    <w:rsid w:val="004C74C0"/>
    <w:rsid w:val="004F6D96"/>
    <w:rsid w:val="004F77A1"/>
    <w:rsid w:val="00550C94"/>
    <w:rsid w:val="00573DC4"/>
    <w:rsid w:val="00577DF9"/>
    <w:rsid w:val="005C24B8"/>
    <w:rsid w:val="005C326A"/>
    <w:rsid w:val="00622EFB"/>
    <w:rsid w:val="0063111C"/>
    <w:rsid w:val="00644095"/>
    <w:rsid w:val="0064734F"/>
    <w:rsid w:val="00693013"/>
    <w:rsid w:val="0069372B"/>
    <w:rsid w:val="006A20D1"/>
    <w:rsid w:val="006C4636"/>
    <w:rsid w:val="006C699E"/>
    <w:rsid w:val="006E0B86"/>
    <w:rsid w:val="00712821"/>
    <w:rsid w:val="0071658F"/>
    <w:rsid w:val="00752ED3"/>
    <w:rsid w:val="00760CAF"/>
    <w:rsid w:val="007744A1"/>
    <w:rsid w:val="00782777"/>
    <w:rsid w:val="00783E93"/>
    <w:rsid w:val="00796A24"/>
    <w:rsid w:val="007B686A"/>
    <w:rsid w:val="007C66C7"/>
    <w:rsid w:val="007F4CEC"/>
    <w:rsid w:val="008605F0"/>
    <w:rsid w:val="008A5A4B"/>
    <w:rsid w:val="008A789B"/>
    <w:rsid w:val="008B00C0"/>
    <w:rsid w:val="008B2B10"/>
    <w:rsid w:val="008B392F"/>
    <w:rsid w:val="008C6C6C"/>
    <w:rsid w:val="008D39D0"/>
    <w:rsid w:val="008D7EBF"/>
    <w:rsid w:val="00906FDA"/>
    <w:rsid w:val="00914F34"/>
    <w:rsid w:val="00926D7C"/>
    <w:rsid w:val="00936F7A"/>
    <w:rsid w:val="009955AE"/>
    <w:rsid w:val="009A398F"/>
    <w:rsid w:val="00A047AD"/>
    <w:rsid w:val="00A20204"/>
    <w:rsid w:val="00A30A56"/>
    <w:rsid w:val="00A50FB0"/>
    <w:rsid w:val="00AA540E"/>
    <w:rsid w:val="00AC7E9B"/>
    <w:rsid w:val="00AD41BE"/>
    <w:rsid w:val="00AE16D1"/>
    <w:rsid w:val="00B26EC4"/>
    <w:rsid w:val="00B27633"/>
    <w:rsid w:val="00B41D94"/>
    <w:rsid w:val="00B428CF"/>
    <w:rsid w:val="00B438AE"/>
    <w:rsid w:val="00B83DD6"/>
    <w:rsid w:val="00B8675D"/>
    <w:rsid w:val="00B876DF"/>
    <w:rsid w:val="00BE420E"/>
    <w:rsid w:val="00BF0FC4"/>
    <w:rsid w:val="00C074DD"/>
    <w:rsid w:val="00C33C35"/>
    <w:rsid w:val="00C665B6"/>
    <w:rsid w:val="00C739E9"/>
    <w:rsid w:val="00C762D2"/>
    <w:rsid w:val="00C91953"/>
    <w:rsid w:val="00CA3DEF"/>
    <w:rsid w:val="00CB473F"/>
    <w:rsid w:val="00CE046A"/>
    <w:rsid w:val="00D7142E"/>
    <w:rsid w:val="00D85D97"/>
    <w:rsid w:val="00D90AC8"/>
    <w:rsid w:val="00DB01B9"/>
    <w:rsid w:val="00DB2F51"/>
    <w:rsid w:val="00DC0350"/>
    <w:rsid w:val="00DC35E9"/>
    <w:rsid w:val="00DD36CA"/>
    <w:rsid w:val="00DD71FD"/>
    <w:rsid w:val="00DE22AA"/>
    <w:rsid w:val="00DF0A60"/>
    <w:rsid w:val="00DF1F5E"/>
    <w:rsid w:val="00E01FA7"/>
    <w:rsid w:val="00E05181"/>
    <w:rsid w:val="00E148B1"/>
    <w:rsid w:val="00E27AA6"/>
    <w:rsid w:val="00E62607"/>
    <w:rsid w:val="00E65E84"/>
    <w:rsid w:val="00E829BD"/>
    <w:rsid w:val="00E961A8"/>
    <w:rsid w:val="00ED249C"/>
    <w:rsid w:val="00EE3C2E"/>
    <w:rsid w:val="00F02B7D"/>
    <w:rsid w:val="00F039F0"/>
    <w:rsid w:val="00F0453F"/>
    <w:rsid w:val="00F144AC"/>
    <w:rsid w:val="00F24ACD"/>
    <w:rsid w:val="00F341D5"/>
    <w:rsid w:val="00F50997"/>
    <w:rsid w:val="00F74E14"/>
    <w:rsid w:val="00F77D51"/>
    <w:rsid w:val="00F878BF"/>
    <w:rsid w:val="00FA7939"/>
    <w:rsid w:val="00FC1721"/>
    <w:rsid w:val="00FF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1B03E6"/>
  <w15:chartTrackingRefBased/>
  <w15:docId w15:val="{9E81735B-5268-4EF5-8C85-10198816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34F"/>
    <w:rPr>
      <w:rFonts w:eastAsia="MS Minch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65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0252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0252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1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734F"/>
    <w:pPr>
      <w:ind w:left="720"/>
      <w:contextualSpacing/>
    </w:pPr>
  </w:style>
  <w:style w:type="table" w:styleId="TableGrid">
    <w:name w:val="Table Grid"/>
    <w:basedOn w:val="TableNormal"/>
    <w:uiPriority w:val="39"/>
    <w:rsid w:val="00427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3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26A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5C3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26A"/>
    <w:rPr>
      <w:rFonts w:eastAsia="MS Mincho"/>
    </w:rPr>
  </w:style>
  <w:style w:type="character" w:styleId="Hyperlink">
    <w:name w:val="Hyperlink"/>
    <w:basedOn w:val="DefaultParagraphFont"/>
    <w:uiPriority w:val="99"/>
    <w:unhideWhenUsed/>
    <w:rsid w:val="005C326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E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ECC"/>
    <w:rPr>
      <w:rFonts w:ascii="Segoe UI" w:eastAsia="MS Mincho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CC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1CCE"/>
    <w:rPr>
      <w:rFonts w:eastAsiaTheme="minorEastAsia"/>
      <w:color w:val="5A5A5A" w:themeColor="text1" w:themeTint="A5"/>
      <w:spacing w:val="15"/>
    </w:rPr>
  </w:style>
  <w:style w:type="character" w:customStyle="1" w:styleId="oypena">
    <w:name w:val="oypena"/>
    <w:basedOn w:val="DefaultParagraphFont"/>
    <w:rsid w:val="00550C94"/>
  </w:style>
  <w:style w:type="paragraph" w:styleId="NormalWeb">
    <w:name w:val="Normal (Web)"/>
    <w:basedOn w:val="Normal"/>
    <w:uiPriority w:val="99"/>
    <w:unhideWhenUsed/>
    <w:rsid w:val="00DC0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DC035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025205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025205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2520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165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518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pdq2pgselectionanchorcontainer">
    <w:name w:val="pdq2pg_selectionanchorcontainer"/>
    <w:basedOn w:val="Normal"/>
    <w:rsid w:val="009A3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04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00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5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0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37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9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3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7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8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7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2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3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2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8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60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79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4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4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2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4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0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58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9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ission@ombael.com" TargetMode="External"/><Relationship Id="rId1" Type="http://schemas.openxmlformats.org/officeDocument/2006/relationships/hyperlink" Target="http://www.ombae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KHOURY-PC</dc:creator>
  <cp:keywords/>
  <dc:description/>
  <cp:lastModifiedBy>Ombael</cp:lastModifiedBy>
  <cp:revision>78</cp:revision>
  <cp:lastPrinted>2026-10-06T09:41:00Z</cp:lastPrinted>
  <dcterms:created xsi:type="dcterms:W3CDTF">2023-01-30T09:49:00Z</dcterms:created>
  <dcterms:modified xsi:type="dcterms:W3CDTF">2026-11-04T14:48:00Z</dcterms:modified>
</cp:coreProperties>
</file>